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ED" w:rsidRDefault="00C742ED" w:rsidP="00C742ED">
      <w:pPr>
        <w:pStyle w:val="2"/>
        <w:shd w:val="clear" w:color="auto" w:fill="FFFFFF"/>
        <w:tabs>
          <w:tab w:val="left" w:pos="1480"/>
        </w:tabs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Константинова Т.Г., </w:t>
      </w:r>
    </w:p>
    <w:p w:rsidR="00C742ED" w:rsidRDefault="00C742ED" w:rsidP="00C742ED">
      <w:pPr>
        <w:pStyle w:val="2"/>
        <w:shd w:val="clear" w:color="auto" w:fill="FFFFFF"/>
        <w:tabs>
          <w:tab w:val="left" w:pos="1480"/>
        </w:tabs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русского языка и литературы </w:t>
      </w:r>
    </w:p>
    <w:p w:rsidR="00C742ED" w:rsidRDefault="00C742ED" w:rsidP="00C742ED">
      <w:pPr>
        <w:pStyle w:val="2"/>
        <w:shd w:val="clear" w:color="auto" w:fill="FFFFFF"/>
        <w:tabs>
          <w:tab w:val="left" w:pos="1480"/>
        </w:tabs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№3</w:t>
      </w:r>
    </w:p>
    <w:p w:rsidR="00C742ED" w:rsidRDefault="00C742ED" w:rsidP="00C742ED">
      <w:pPr>
        <w:pStyle w:val="2"/>
        <w:shd w:val="clear" w:color="auto" w:fill="FFFFFF"/>
        <w:tabs>
          <w:tab w:val="left" w:pos="1480"/>
        </w:tabs>
        <w:ind w:left="-567" w:firstLine="567"/>
        <w:jc w:val="right"/>
        <w:rPr>
          <w:rFonts w:ascii="Times New Roman" w:hAnsi="Times New Roman"/>
          <w:sz w:val="28"/>
          <w:szCs w:val="28"/>
        </w:rPr>
      </w:pPr>
    </w:p>
    <w:p w:rsidR="00C742ED" w:rsidRPr="00C742ED" w:rsidRDefault="00C742ED" w:rsidP="00C742ED">
      <w:pPr>
        <w:pStyle w:val="2"/>
        <w:shd w:val="clear" w:color="auto" w:fill="FFFFFF"/>
        <w:tabs>
          <w:tab w:val="left" w:pos="1480"/>
        </w:tabs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742ED">
        <w:rPr>
          <w:rFonts w:ascii="Times New Roman" w:hAnsi="Times New Roman"/>
          <w:b/>
          <w:sz w:val="28"/>
          <w:szCs w:val="28"/>
        </w:rPr>
        <w:t>Мастер-класс «Мелочи всегда много значат»</w:t>
      </w:r>
    </w:p>
    <w:p w:rsidR="00C742ED" w:rsidRPr="00C742ED" w:rsidRDefault="00C742ED" w:rsidP="00C742ED">
      <w:pPr>
        <w:pStyle w:val="2"/>
        <w:shd w:val="clear" w:color="auto" w:fill="FFFFFF"/>
        <w:tabs>
          <w:tab w:val="left" w:pos="1480"/>
        </w:tabs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742ED">
        <w:rPr>
          <w:rFonts w:ascii="Times New Roman" w:hAnsi="Times New Roman"/>
          <w:b/>
          <w:sz w:val="28"/>
          <w:szCs w:val="28"/>
        </w:rPr>
        <w:t>(Роль детали в анализе художественного произведения)</w:t>
      </w:r>
    </w:p>
    <w:p w:rsidR="00C742ED" w:rsidRPr="00C742ED" w:rsidRDefault="00C742ED" w:rsidP="00C742ED">
      <w:pPr>
        <w:pStyle w:val="2"/>
        <w:shd w:val="clear" w:color="auto" w:fill="FFFFFF"/>
        <w:tabs>
          <w:tab w:val="left" w:pos="1480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CA6E98" w:rsidRDefault="006F54AC" w:rsidP="00D102C9">
      <w:pPr>
        <w:pStyle w:val="2"/>
        <w:shd w:val="clear" w:color="auto" w:fill="FFFFFF"/>
        <w:tabs>
          <w:tab w:val="left" w:pos="1480"/>
        </w:tabs>
        <w:ind w:left="0" w:firstLine="851"/>
        <w:jc w:val="right"/>
        <w:rPr>
          <w:rFonts w:ascii="Times New Roman" w:hAnsi="Times New Roman"/>
          <w:b/>
          <w:sz w:val="28"/>
          <w:szCs w:val="28"/>
        </w:rPr>
      </w:pPr>
      <w:r w:rsidRPr="00CA6E98">
        <w:rPr>
          <w:rFonts w:ascii="Times New Roman" w:hAnsi="Times New Roman"/>
          <w:b/>
          <w:sz w:val="28"/>
          <w:szCs w:val="28"/>
        </w:rPr>
        <w:t xml:space="preserve">Искусство начинается с «чуть-чуть» - </w:t>
      </w:r>
    </w:p>
    <w:p w:rsidR="00CA6E98" w:rsidRDefault="006F54AC" w:rsidP="00D102C9">
      <w:pPr>
        <w:pStyle w:val="2"/>
        <w:shd w:val="clear" w:color="auto" w:fill="FFFFFF"/>
        <w:tabs>
          <w:tab w:val="left" w:pos="1480"/>
        </w:tabs>
        <w:ind w:left="0" w:firstLine="851"/>
        <w:jc w:val="right"/>
        <w:rPr>
          <w:rFonts w:ascii="Times New Roman" w:hAnsi="Times New Roman"/>
          <w:b/>
          <w:sz w:val="28"/>
          <w:szCs w:val="28"/>
        </w:rPr>
      </w:pPr>
      <w:r w:rsidRPr="00CA6E98">
        <w:rPr>
          <w:rFonts w:ascii="Times New Roman" w:hAnsi="Times New Roman"/>
          <w:b/>
          <w:sz w:val="28"/>
          <w:szCs w:val="28"/>
        </w:rPr>
        <w:t xml:space="preserve">с детали, незабываемых частностей, </w:t>
      </w:r>
    </w:p>
    <w:p w:rsidR="00CA6E98" w:rsidRPr="00CA6E98" w:rsidRDefault="006F54AC" w:rsidP="00D102C9">
      <w:pPr>
        <w:pStyle w:val="2"/>
        <w:shd w:val="clear" w:color="auto" w:fill="FFFFFF"/>
        <w:tabs>
          <w:tab w:val="left" w:pos="1480"/>
        </w:tabs>
        <w:ind w:left="0" w:firstLine="851"/>
        <w:jc w:val="right"/>
        <w:rPr>
          <w:rFonts w:ascii="Times New Roman" w:hAnsi="Times New Roman"/>
          <w:b/>
          <w:sz w:val="28"/>
          <w:szCs w:val="28"/>
        </w:rPr>
      </w:pPr>
      <w:r w:rsidRPr="00CA6E98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CA6E98">
        <w:rPr>
          <w:rFonts w:ascii="Times New Roman" w:hAnsi="Times New Roman"/>
          <w:b/>
          <w:sz w:val="28"/>
          <w:szCs w:val="28"/>
        </w:rPr>
        <w:t>которых</w:t>
      </w:r>
      <w:proofErr w:type="gramEnd"/>
      <w:r w:rsidRPr="00CA6E98">
        <w:rPr>
          <w:rFonts w:ascii="Times New Roman" w:hAnsi="Times New Roman"/>
          <w:b/>
          <w:sz w:val="28"/>
          <w:szCs w:val="28"/>
        </w:rPr>
        <w:t xml:space="preserve"> таится неповторимость и  подлинность. </w:t>
      </w:r>
    </w:p>
    <w:p w:rsidR="006F54AC" w:rsidRPr="00CA6E98" w:rsidRDefault="006F54AC" w:rsidP="00D102C9">
      <w:pPr>
        <w:pStyle w:val="2"/>
        <w:shd w:val="clear" w:color="auto" w:fill="FFFFFF"/>
        <w:tabs>
          <w:tab w:val="left" w:pos="1480"/>
        </w:tabs>
        <w:ind w:left="0" w:firstLine="851"/>
        <w:jc w:val="right"/>
        <w:rPr>
          <w:rFonts w:ascii="Times New Roman" w:hAnsi="Times New Roman"/>
          <w:b/>
          <w:sz w:val="28"/>
          <w:szCs w:val="28"/>
        </w:rPr>
      </w:pPr>
      <w:r w:rsidRPr="00CA6E98">
        <w:rPr>
          <w:rFonts w:ascii="Times New Roman" w:hAnsi="Times New Roman"/>
          <w:b/>
          <w:sz w:val="28"/>
          <w:szCs w:val="28"/>
        </w:rPr>
        <w:t>Л.Н.Толсто</w:t>
      </w:r>
      <w:r w:rsidR="00CA6E98" w:rsidRPr="00CA6E98">
        <w:rPr>
          <w:rFonts w:ascii="Times New Roman" w:hAnsi="Times New Roman"/>
          <w:b/>
          <w:sz w:val="28"/>
          <w:szCs w:val="28"/>
        </w:rPr>
        <w:t>й</w:t>
      </w:r>
    </w:p>
    <w:p w:rsidR="00F7032C" w:rsidRPr="00B31B4C" w:rsidRDefault="00627BDF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>Здравствуйте, друзья!</w:t>
      </w:r>
    </w:p>
    <w:p w:rsidR="00627BDF" w:rsidRPr="00B31B4C" w:rsidRDefault="00627BDF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 xml:space="preserve">Задам вам нескромный вопрос: когда вы в последний раз ходили в магазин, что лежало в вашей продуктовой корзине? Какой набор продуктов был? </w:t>
      </w:r>
      <w:r w:rsidR="009879BE" w:rsidRPr="00B31B4C">
        <w:rPr>
          <w:rFonts w:ascii="Times New Roman" w:hAnsi="Times New Roman" w:cs="Times New Roman"/>
          <w:sz w:val="28"/>
          <w:szCs w:val="28"/>
        </w:rPr>
        <w:t xml:space="preserve">Отвечать вслух не обязательно. Зафиксируйте, пожалуйста, в памяти, что там было. В конце мастер класса мы вернёмся </w:t>
      </w:r>
      <w:r w:rsidR="00C742ED" w:rsidRPr="00B31B4C">
        <w:rPr>
          <w:rFonts w:ascii="Times New Roman" w:hAnsi="Times New Roman" w:cs="Times New Roman"/>
          <w:sz w:val="28"/>
          <w:szCs w:val="28"/>
        </w:rPr>
        <w:t>к</w:t>
      </w:r>
      <w:r w:rsidR="009879BE" w:rsidRPr="00B31B4C">
        <w:rPr>
          <w:rFonts w:ascii="Times New Roman" w:hAnsi="Times New Roman" w:cs="Times New Roman"/>
          <w:sz w:val="28"/>
          <w:szCs w:val="28"/>
        </w:rPr>
        <w:t xml:space="preserve"> этому вопросу.</w:t>
      </w:r>
    </w:p>
    <w:p w:rsidR="009879BE" w:rsidRPr="00B31B4C" w:rsidRDefault="00CC6B84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>Хочу попросить вас обратить внимание на список передач, которые идут на нашем телевидении в течение одной недели. Представлю вам 3 списка и хочу попросить вас ответить на вопрос: чем объединены эти 3 группы</w:t>
      </w:r>
      <w:r w:rsidR="00C742ED" w:rsidRPr="00B31B4C">
        <w:rPr>
          <w:rFonts w:ascii="Times New Roman" w:hAnsi="Times New Roman" w:cs="Times New Roman"/>
          <w:sz w:val="28"/>
          <w:szCs w:val="28"/>
        </w:rPr>
        <w:t>?</w:t>
      </w:r>
      <w:r w:rsidRPr="00B31B4C">
        <w:rPr>
          <w:rFonts w:ascii="Times New Roman" w:hAnsi="Times New Roman" w:cs="Times New Roman"/>
          <w:sz w:val="28"/>
          <w:szCs w:val="28"/>
        </w:rPr>
        <w:t xml:space="preserve"> И чем обусловлено внимание населения к этим программам</w:t>
      </w:r>
      <w:r w:rsidR="00C742ED" w:rsidRPr="00B31B4C">
        <w:rPr>
          <w:rFonts w:ascii="Times New Roman" w:hAnsi="Times New Roman" w:cs="Times New Roman"/>
          <w:sz w:val="28"/>
          <w:szCs w:val="28"/>
        </w:rPr>
        <w:t>?</w:t>
      </w:r>
      <w:r w:rsidRPr="00B31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865" w:rsidRPr="00B31B4C" w:rsidRDefault="00CC6B84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 xml:space="preserve">1 список: Модный приговор, Рогов в городе, Скорая модная помощь, </w:t>
      </w:r>
      <w:r w:rsidR="002E5865" w:rsidRPr="00B31B4C">
        <w:rPr>
          <w:rFonts w:ascii="Times New Roman" w:hAnsi="Times New Roman" w:cs="Times New Roman"/>
          <w:sz w:val="28"/>
          <w:szCs w:val="28"/>
        </w:rPr>
        <w:t xml:space="preserve">Перезагрузка, На 10 лет моложе, </w:t>
      </w:r>
      <w:proofErr w:type="spellStart"/>
      <w:r w:rsidR="002E5865" w:rsidRPr="00B31B4C">
        <w:rPr>
          <w:rFonts w:ascii="Times New Roman" w:hAnsi="Times New Roman" w:cs="Times New Roman"/>
          <w:sz w:val="28"/>
          <w:szCs w:val="28"/>
        </w:rPr>
        <w:t>Мейкаперы</w:t>
      </w:r>
      <w:proofErr w:type="spellEnd"/>
      <w:r w:rsidR="002E5865" w:rsidRPr="00B31B4C">
        <w:rPr>
          <w:rFonts w:ascii="Times New Roman" w:hAnsi="Times New Roman" w:cs="Times New Roman"/>
          <w:sz w:val="28"/>
          <w:szCs w:val="28"/>
        </w:rPr>
        <w:t>.</w:t>
      </w:r>
      <w:r w:rsidR="00C742ED" w:rsidRPr="00B31B4C">
        <w:rPr>
          <w:rFonts w:ascii="Times New Roman" w:hAnsi="Times New Roman" w:cs="Times New Roman"/>
          <w:sz w:val="28"/>
          <w:szCs w:val="28"/>
        </w:rPr>
        <w:t xml:space="preserve"> </w:t>
      </w:r>
      <w:r w:rsidR="002E5865" w:rsidRPr="00B31B4C">
        <w:rPr>
          <w:rFonts w:ascii="Times New Roman" w:hAnsi="Times New Roman" w:cs="Times New Roman"/>
          <w:sz w:val="28"/>
          <w:szCs w:val="28"/>
        </w:rPr>
        <w:t xml:space="preserve">2 список: </w:t>
      </w:r>
      <w:proofErr w:type="gramStart"/>
      <w:r w:rsidR="002E5865" w:rsidRPr="00B31B4C">
        <w:rPr>
          <w:rFonts w:ascii="Times New Roman" w:hAnsi="Times New Roman" w:cs="Times New Roman"/>
          <w:sz w:val="28"/>
          <w:szCs w:val="28"/>
        </w:rPr>
        <w:t>Идеальный ремонт, Фазенда, Квартирный вопрос, Народный ремонт</w:t>
      </w:r>
      <w:r w:rsidR="00F465D8" w:rsidRPr="00B31B4C">
        <w:rPr>
          <w:rFonts w:ascii="Times New Roman" w:hAnsi="Times New Roman" w:cs="Times New Roman"/>
          <w:sz w:val="28"/>
          <w:szCs w:val="28"/>
        </w:rPr>
        <w:t xml:space="preserve">, Умный дом, Школа ремонта, </w:t>
      </w:r>
      <w:r w:rsidR="000427E3" w:rsidRPr="00B31B4C">
        <w:rPr>
          <w:rFonts w:ascii="Times New Roman" w:hAnsi="Times New Roman" w:cs="Times New Roman"/>
          <w:sz w:val="28"/>
          <w:szCs w:val="28"/>
        </w:rPr>
        <w:t xml:space="preserve">Мальцева, Время строить. </w:t>
      </w:r>
      <w:r w:rsidR="00C742ED" w:rsidRPr="00B31B4C">
        <w:rPr>
          <w:rFonts w:ascii="Times New Roman" w:hAnsi="Times New Roman" w:cs="Times New Roman"/>
          <w:sz w:val="28"/>
          <w:szCs w:val="28"/>
        </w:rPr>
        <w:t xml:space="preserve"> </w:t>
      </w:r>
      <w:r w:rsidR="002E5865" w:rsidRPr="00B31B4C">
        <w:rPr>
          <w:rFonts w:ascii="Times New Roman" w:hAnsi="Times New Roman" w:cs="Times New Roman"/>
          <w:sz w:val="28"/>
          <w:szCs w:val="28"/>
        </w:rPr>
        <w:t>3 список:</w:t>
      </w:r>
      <w:proofErr w:type="gramEnd"/>
      <w:r w:rsidR="002E5865" w:rsidRPr="00B31B4C">
        <w:rPr>
          <w:rFonts w:ascii="Times New Roman" w:hAnsi="Times New Roman" w:cs="Times New Roman"/>
          <w:sz w:val="28"/>
          <w:szCs w:val="28"/>
        </w:rPr>
        <w:t xml:space="preserve"> На ножах, Адская кухня, Кондитер, Просто кухня, Моя мама готовит лучше, Пять ужинов, Спасите, я не умею готовить.</w:t>
      </w:r>
    </w:p>
    <w:p w:rsidR="00096ECE" w:rsidRPr="00B31B4C" w:rsidRDefault="00096ECE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 xml:space="preserve">1 список посвящен </w:t>
      </w:r>
      <w:r w:rsidR="002A746A" w:rsidRPr="00B31B4C">
        <w:rPr>
          <w:rFonts w:ascii="Times New Roman" w:hAnsi="Times New Roman" w:cs="Times New Roman"/>
          <w:sz w:val="28"/>
          <w:szCs w:val="28"/>
        </w:rPr>
        <w:t xml:space="preserve">внешнему </w:t>
      </w:r>
      <w:proofErr w:type="spellStart"/>
      <w:r w:rsidR="002A746A" w:rsidRPr="00B31B4C">
        <w:rPr>
          <w:rFonts w:ascii="Times New Roman" w:hAnsi="Times New Roman" w:cs="Times New Roman"/>
          <w:sz w:val="28"/>
          <w:szCs w:val="28"/>
        </w:rPr>
        <w:t>виду</w:t>
      </w:r>
      <w:proofErr w:type="gramStart"/>
      <w:r w:rsidR="002A746A" w:rsidRPr="00B31B4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2A746A" w:rsidRPr="00B31B4C">
        <w:rPr>
          <w:rFonts w:ascii="Times New Roman" w:hAnsi="Times New Roman" w:cs="Times New Roman"/>
          <w:sz w:val="28"/>
          <w:szCs w:val="28"/>
        </w:rPr>
        <w:t>тилю,одежде</w:t>
      </w:r>
      <w:proofErr w:type="spellEnd"/>
      <w:r w:rsidRPr="00B31B4C">
        <w:rPr>
          <w:rFonts w:ascii="Times New Roman" w:hAnsi="Times New Roman" w:cs="Times New Roman"/>
          <w:sz w:val="28"/>
          <w:szCs w:val="28"/>
        </w:rPr>
        <w:t>;</w:t>
      </w:r>
    </w:p>
    <w:p w:rsidR="00096ECE" w:rsidRPr="00B31B4C" w:rsidRDefault="00096ECE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>2 список</w:t>
      </w:r>
      <w:r w:rsidR="00C742ED" w:rsidRPr="00B31B4C">
        <w:rPr>
          <w:rFonts w:ascii="Times New Roman" w:hAnsi="Times New Roman" w:cs="Times New Roman"/>
          <w:sz w:val="28"/>
          <w:szCs w:val="28"/>
        </w:rPr>
        <w:t xml:space="preserve"> </w:t>
      </w:r>
      <w:r w:rsidRPr="00B31B4C">
        <w:rPr>
          <w:rFonts w:ascii="Times New Roman" w:hAnsi="Times New Roman" w:cs="Times New Roman"/>
          <w:sz w:val="28"/>
          <w:szCs w:val="28"/>
        </w:rPr>
        <w:t xml:space="preserve">посвящён </w:t>
      </w:r>
      <w:proofErr w:type="spellStart"/>
      <w:r w:rsidRPr="00B31B4C">
        <w:rPr>
          <w:rFonts w:ascii="Times New Roman" w:hAnsi="Times New Roman" w:cs="Times New Roman"/>
          <w:sz w:val="28"/>
          <w:szCs w:val="28"/>
        </w:rPr>
        <w:t>квартире</w:t>
      </w:r>
      <w:proofErr w:type="gramStart"/>
      <w:r w:rsidRPr="00B31B4C">
        <w:rPr>
          <w:rFonts w:ascii="Times New Roman" w:hAnsi="Times New Roman" w:cs="Times New Roman"/>
          <w:sz w:val="28"/>
          <w:szCs w:val="28"/>
        </w:rPr>
        <w:t>,</w:t>
      </w:r>
      <w:r w:rsidR="00FB7F07" w:rsidRPr="00B31B4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B7F07" w:rsidRPr="00B31B4C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FB7F07" w:rsidRPr="00B31B4C">
        <w:rPr>
          <w:rFonts w:ascii="Times New Roman" w:hAnsi="Times New Roman" w:cs="Times New Roman"/>
          <w:sz w:val="28"/>
          <w:szCs w:val="28"/>
        </w:rPr>
        <w:t xml:space="preserve">, недвижимости, </w:t>
      </w:r>
      <w:r w:rsidRPr="00B31B4C">
        <w:rPr>
          <w:rFonts w:ascii="Times New Roman" w:hAnsi="Times New Roman" w:cs="Times New Roman"/>
          <w:sz w:val="28"/>
          <w:szCs w:val="28"/>
        </w:rPr>
        <w:t>интерьеру;</w:t>
      </w:r>
    </w:p>
    <w:p w:rsidR="00F465D8" w:rsidRPr="00B31B4C" w:rsidRDefault="00096ECE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>3 список посвящен еде.</w:t>
      </w:r>
    </w:p>
    <w:p w:rsidR="00096ECE" w:rsidRPr="00B31B4C" w:rsidRDefault="002A746A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>Давайте мы с вами зафиксируем 3 объекта, к</w:t>
      </w:r>
      <w:r w:rsidR="00704D0F">
        <w:rPr>
          <w:rFonts w:ascii="Times New Roman" w:hAnsi="Times New Roman" w:cs="Times New Roman"/>
          <w:sz w:val="28"/>
          <w:szCs w:val="28"/>
        </w:rPr>
        <w:t>о</w:t>
      </w:r>
      <w:r w:rsidRPr="00B31B4C">
        <w:rPr>
          <w:rFonts w:ascii="Times New Roman" w:hAnsi="Times New Roman" w:cs="Times New Roman"/>
          <w:sz w:val="28"/>
          <w:szCs w:val="28"/>
        </w:rPr>
        <w:t xml:space="preserve">торые однозначно волнуют наше население. Раз люди это смотрят, значит это кому-то надо. </w:t>
      </w:r>
    </w:p>
    <w:p w:rsidR="00FB7F07" w:rsidRPr="00B31B4C" w:rsidRDefault="00FB7F07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 xml:space="preserve">Почему эти 3 вещи волнуют людей? (на </w:t>
      </w:r>
      <w:r w:rsidR="00C742ED" w:rsidRPr="00B31B4C">
        <w:rPr>
          <w:rFonts w:ascii="Times New Roman" w:hAnsi="Times New Roman" w:cs="Times New Roman"/>
          <w:sz w:val="28"/>
          <w:szCs w:val="28"/>
        </w:rPr>
        <w:t>э</w:t>
      </w:r>
      <w:r w:rsidRPr="00B31B4C">
        <w:rPr>
          <w:rFonts w:ascii="Times New Roman" w:hAnsi="Times New Roman" w:cs="Times New Roman"/>
          <w:sz w:val="28"/>
          <w:szCs w:val="28"/>
        </w:rPr>
        <w:t xml:space="preserve">то можно потратить деньги, </w:t>
      </w:r>
      <w:r w:rsidR="00C742ED" w:rsidRPr="00B31B4C">
        <w:rPr>
          <w:rFonts w:ascii="Times New Roman" w:hAnsi="Times New Roman" w:cs="Times New Roman"/>
          <w:sz w:val="28"/>
          <w:szCs w:val="28"/>
        </w:rPr>
        <w:t>этого</w:t>
      </w:r>
      <w:r w:rsidRPr="00B31B4C">
        <w:rPr>
          <w:rFonts w:ascii="Times New Roman" w:hAnsi="Times New Roman" w:cs="Times New Roman"/>
          <w:sz w:val="28"/>
          <w:szCs w:val="28"/>
        </w:rPr>
        <w:t xml:space="preserve"> не хватает, человек выражается через это) </w:t>
      </w:r>
    </w:p>
    <w:p w:rsidR="00FB7F07" w:rsidRPr="00B31B4C" w:rsidRDefault="00FB7F07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>Наши писатели</w:t>
      </w:r>
      <w:r w:rsidR="00C742ED" w:rsidRPr="00B31B4C">
        <w:rPr>
          <w:rFonts w:ascii="Times New Roman" w:hAnsi="Times New Roman" w:cs="Times New Roman"/>
          <w:sz w:val="28"/>
          <w:szCs w:val="28"/>
        </w:rPr>
        <w:t xml:space="preserve"> -</w:t>
      </w:r>
      <w:r w:rsidRPr="00B31B4C">
        <w:rPr>
          <w:rFonts w:ascii="Times New Roman" w:hAnsi="Times New Roman" w:cs="Times New Roman"/>
          <w:sz w:val="28"/>
          <w:szCs w:val="28"/>
        </w:rPr>
        <w:t xml:space="preserve"> классики тоже понимали важность этих вещей в жизни. В литературоведении есть такое понятие «художественная деталь». </w:t>
      </w:r>
      <w:r w:rsidR="001A4D46" w:rsidRPr="00B31B4C">
        <w:rPr>
          <w:rFonts w:ascii="Times New Roman" w:hAnsi="Times New Roman" w:cs="Times New Roman"/>
          <w:sz w:val="28"/>
          <w:szCs w:val="28"/>
        </w:rPr>
        <w:t>Деталь — это подробность, которую автор наделил значимой смысловой нагрузкой. Художественная деталь является одним из средств создания или раскрытия образа персонажа. Под художественной деталью подразумевается родовое понятие, которое дробится на много частных.</w:t>
      </w:r>
    </w:p>
    <w:p w:rsidR="00FB7F07" w:rsidRPr="00B31B4C" w:rsidRDefault="00FB7F07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B4C">
        <w:rPr>
          <w:rFonts w:ascii="Times New Roman" w:hAnsi="Times New Roman" w:cs="Times New Roman"/>
          <w:sz w:val="28"/>
          <w:szCs w:val="28"/>
        </w:rPr>
        <w:t xml:space="preserve">Все, конечно, помнят, во что был одет Обломов (халат), все </w:t>
      </w:r>
      <w:proofErr w:type="spellStart"/>
      <w:r w:rsidRPr="00B31B4C">
        <w:rPr>
          <w:rFonts w:ascii="Times New Roman" w:hAnsi="Times New Roman" w:cs="Times New Roman"/>
          <w:sz w:val="28"/>
          <w:szCs w:val="28"/>
        </w:rPr>
        <w:t>мпомнят</w:t>
      </w:r>
      <w:proofErr w:type="spellEnd"/>
      <w:r w:rsidRPr="00B31B4C">
        <w:rPr>
          <w:rFonts w:ascii="Times New Roman" w:hAnsi="Times New Roman" w:cs="Times New Roman"/>
          <w:sz w:val="28"/>
          <w:szCs w:val="28"/>
        </w:rPr>
        <w:t>, где жил Раскольников (каморка, шкаф, гроб).</w:t>
      </w:r>
      <w:proofErr w:type="gramEnd"/>
      <w:r w:rsidRPr="00B31B4C">
        <w:rPr>
          <w:rFonts w:ascii="Times New Roman" w:hAnsi="Times New Roman" w:cs="Times New Roman"/>
          <w:sz w:val="28"/>
          <w:szCs w:val="28"/>
        </w:rPr>
        <w:t xml:space="preserve">  У нас образ этих героев однозначно связан с этими художественными деталями.</w:t>
      </w:r>
      <w:r w:rsidR="00486C85" w:rsidRPr="00B31B4C">
        <w:rPr>
          <w:rFonts w:ascii="Times New Roman" w:hAnsi="Times New Roman" w:cs="Times New Roman"/>
          <w:sz w:val="28"/>
          <w:szCs w:val="28"/>
        </w:rPr>
        <w:t xml:space="preserve"> В выступлении сконцентрируюсь на 3 </w:t>
      </w:r>
      <w:r w:rsidR="00C742ED" w:rsidRPr="00B31B4C">
        <w:rPr>
          <w:rFonts w:ascii="Times New Roman" w:hAnsi="Times New Roman" w:cs="Times New Roman"/>
          <w:sz w:val="28"/>
          <w:szCs w:val="28"/>
        </w:rPr>
        <w:t>группах</w:t>
      </w:r>
      <w:r w:rsidR="00486C85" w:rsidRPr="00B31B4C">
        <w:rPr>
          <w:rFonts w:ascii="Times New Roman" w:hAnsi="Times New Roman" w:cs="Times New Roman"/>
          <w:sz w:val="28"/>
          <w:szCs w:val="28"/>
        </w:rPr>
        <w:t xml:space="preserve"> (внешний вид, интерьер, еда). </w:t>
      </w:r>
    </w:p>
    <w:p w:rsidR="00305CA7" w:rsidRPr="00B31B4C" w:rsidRDefault="004B6DED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ТГ « </w:t>
      </w:r>
      <w:r w:rsidR="0040773D" w:rsidRPr="00B31B4C">
        <w:rPr>
          <w:rFonts w:ascii="Times New Roman" w:hAnsi="Times New Roman" w:cs="Times New Roman"/>
          <w:b/>
          <w:i/>
          <w:sz w:val="28"/>
          <w:szCs w:val="28"/>
          <w:u w:val="single"/>
        </w:rPr>
        <w:t>Внешний ви</w:t>
      </w:r>
      <w:r w:rsidRPr="00B31B4C">
        <w:rPr>
          <w:rFonts w:ascii="Times New Roman" w:hAnsi="Times New Roman" w:cs="Times New Roman"/>
          <w:b/>
          <w:i/>
          <w:sz w:val="28"/>
          <w:szCs w:val="28"/>
          <w:u w:val="single"/>
        </w:rPr>
        <w:t>д»</w:t>
      </w:r>
    </w:p>
    <w:p w:rsidR="00167CFC" w:rsidRPr="00B31B4C" w:rsidRDefault="00167CFC" w:rsidP="00B31B4C">
      <w:pPr>
        <w:spacing w:after="0" w:line="240" w:lineRule="auto"/>
        <w:ind w:left="-709" w:firstLine="425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 xml:space="preserve">Н.В.Гоголь - мастер </w:t>
      </w:r>
      <w:proofErr w:type="spellStart"/>
      <w:r w:rsidRPr="00B31B4C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B31B4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31B4C">
        <w:rPr>
          <w:rFonts w:ascii="Times New Roman" w:hAnsi="Times New Roman" w:cs="Times New Roman"/>
          <w:sz w:val="28"/>
          <w:szCs w:val="28"/>
        </w:rPr>
        <w:t>етали</w:t>
      </w:r>
      <w:proofErr w:type="spellEnd"/>
      <w:r w:rsidRPr="00B31B4C">
        <w:rPr>
          <w:rFonts w:ascii="Times New Roman" w:hAnsi="Times New Roman" w:cs="Times New Roman"/>
          <w:sz w:val="28"/>
          <w:szCs w:val="28"/>
        </w:rPr>
        <w:t xml:space="preserve">. Превзойти его в этом сложно. Его </w:t>
      </w:r>
      <w:proofErr w:type="spellStart"/>
      <w:r w:rsidRPr="00B31B4C">
        <w:rPr>
          <w:rFonts w:ascii="Times New Roman" w:hAnsi="Times New Roman" w:cs="Times New Roman"/>
          <w:sz w:val="28"/>
          <w:szCs w:val="28"/>
        </w:rPr>
        <w:t>пр-я</w:t>
      </w:r>
      <w:proofErr w:type="spellEnd"/>
      <w:r w:rsidRPr="00B31B4C">
        <w:rPr>
          <w:rFonts w:ascii="Times New Roman" w:hAnsi="Times New Roman" w:cs="Times New Roman"/>
          <w:sz w:val="28"/>
          <w:szCs w:val="28"/>
        </w:rPr>
        <w:t xml:space="preserve"> насыщены </w:t>
      </w:r>
      <w:proofErr w:type="spellStart"/>
      <w:r w:rsidRPr="00B31B4C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B31B4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B6DED" w:rsidRPr="00B31B4C">
        <w:rPr>
          <w:rFonts w:ascii="Times New Roman" w:hAnsi="Times New Roman" w:cs="Times New Roman"/>
          <w:sz w:val="28"/>
          <w:szCs w:val="28"/>
        </w:rPr>
        <w:t>еталями</w:t>
      </w:r>
      <w:proofErr w:type="spellEnd"/>
      <w:r w:rsidR="004B6DED" w:rsidRPr="00B31B4C">
        <w:rPr>
          <w:rFonts w:ascii="Times New Roman" w:hAnsi="Times New Roman" w:cs="Times New Roman"/>
          <w:sz w:val="28"/>
          <w:szCs w:val="28"/>
        </w:rPr>
        <w:t xml:space="preserve">. Пожалуй, полнее всего эта тема </w:t>
      </w:r>
      <w:r w:rsidRPr="00B31B4C">
        <w:rPr>
          <w:rFonts w:ascii="Times New Roman" w:hAnsi="Times New Roman" w:cs="Times New Roman"/>
          <w:sz w:val="28"/>
          <w:szCs w:val="28"/>
        </w:rPr>
        <w:t xml:space="preserve">раскрывается в повести «Шинель». Произведение построено таким образом, что мы прослеживаем всю жизнь главного героя, начиная от момента рождения (где упоминается история о </w:t>
      </w:r>
      <w:r w:rsidRPr="00B31B4C">
        <w:rPr>
          <w:rFonts w:ascii="Times New Roman" w:hAnsi="Times New Roman" w:cs="Times New Roman"/>
          <w:sz w:val="28"/>
          <w:szCs w:val="28"/>
        </w:rPr>
        <w:lastRenderedPageBreak/>
        <w:t>том, почему его назвали Акакием) и до самой трагической точки – смерти титулярного советника. Необходимость приобретения новой вещи очевидн</w:t>
      </w:r>
      <w:proofErr w:type="gramStart"/>
      <w:r w:rsidRPr="00B31B4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31B4C">
        <w:rPr>
          <w:rFonts w:ascii="Times New Roman" w:hAnsi="Times New Roman" w:cs="Times New Roman"/>
          <w:sz w:val="28"/>
          <w:szCs w:val="28"/>
        </w:rPr>
        <w:t>есл</w:t>
      </w:r>
      <w:r w:rsidR="00305CA7" w:rsidRPr="00B31B4C">
        <w:rPr>
          <w:rFonts w:ascii="Times New Roman" w:hAnsi="Times New Roman" w:cs="Times New Roman"/>
          <w:sz w:val="28"/>
          <w:szCs w:val="28"/>
        </w:rPr>
        <w:t>и смотреть глубже – новой жизни</w:t>
      </w:r>
      <w:r w:rsidRPr="00B31B4C">
        <w:rPr>
          <w:rFonts w:ascii="Times New Roman" w:hAnsi="Times New Roman" w:cs="Times New Roman"/>
          <w:sz w:val="28"/>
          <w:szCs w:val="28"/>
        </w:rPr>
        <w:t>).</w:t>
      </w:r>
      <w:r w:rsidRPr="00B31B4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="004B6DED" w:rsidRPr="00B31B4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Новая </w:t>
      </w:r>
      <w:proofErr w:type="spellStart"/>
      <w:r w:rsidR="004B6DED" w:rsidRPr="00B31B4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шинель=новая</w:t>
      </w:r>
      <w:proofErr w:type="spellEnd"/>
      <w:r w:rsidR="004B6DED" w:rsidRPr="00B31B4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жизнь.</w:t>
      </w:r>
    </w:p>
    <w:p w:rsidR="00167CFC" w:rsidRPr="00B31B4C" w:rsidRDefault="00167CFC" w:rsidP="00B31B4C">
      <w:pPr>
        <w:spacing w:after="0" w:line="240" w:lineRule="auto"/>
        <w:ind w:left="-709" w:firstLine="425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 xml:space="preserve">С чем неожиданно сравнивается новая шинель </w:t>
      </w:r>
      <w:proofErr w:type="spellStart"/>
      <w:r w:rsidRPr="00B31B4C">
        <w:rPr>
          <w:rFonts w:ascii="Times New Roman" w:hAnsi="Times New Roman" w:cs="Times New Roman"/>
          <w:sz w:val="28"/>
          <w:szCs w:val="28"/>
        </w:rPr>
        <w:t>Башмачкина</w:t>
      </w:r>
      <w:proofErr w:type="spellEnd"/>
      <w:r w:rsidRPr="00B31B4C">
        <w:rPr>
          <w:rFonts w:ascii="Times New Roman" w:hAnsi="Times New Roman" w:cs="Times New Roman"/>
          <w:sz w:val="28"/>
          <w:szCs w:val="28"/>
        </w:rPr>
        <w:t>? (со шкурой льва)</w:t>
      </w:r>
    </w:p>
    <w:p w:rsidR="00167CFC" w:rsidRPr="00B31B4C" w:rsidRDefault="00167CFC" w:rsidP="00B31B4C">
      <w:pPr>
        <w:spacing w:after="0" w:line="240" w:lineRule="auto"/>
        <w:ind w:left="-709" w:firstLine="425"/>
        <w:jc w:val="both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>Какое животное использовали для шинели вместо куницы? (кошку)</w:t>
      </w:r>
      <w:r w:rsidRPr="00B31B4C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40773D" w:rsidRPr="00B31B4C" w:rsidRDefault="00167CFC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 xml:space="preserve">Во что превратился для всех героев повести день, когда </w:t>
      </w:r>
      <w:proofErr w:type="spellStart"/>
      <w:r w:rsidRPr="00B31B4C">
        <w:rPr>
          <w:rFonts w:ascii="Times New Roman" w:hAnsi="Times New Roman" w:cs="Times New Roman"/>
          <w:sz w:val="28"/>
          <w:szCs w:val="28"/>
        </w:rPr>
        <w:t>Башмачкин</w:t>
      </w:r>
      <w:proofErr w:type="spellEnd"/>
      <w:r w:rsidRPr="00B31B4C">
        <w:rPr>
          <w:rFonts w:ascii="Times New Roman" w:hAnsi="Times New Roman" w:cs="Times New Roman"/>
          <w:sz w:val="28"/>
          <w:szCs w:val="28"/>
        </w:rPr>
        <w:t xml:space="preserve"> пришёл в новой шинели</w:t>
      </w:r>
      <w:proofErr w:type="gramStart"/>
      <w:r w:rsidRPr="00B31B4C">
        <w:rPr>
          <w:rFonts w:ascii="Times New Roman" w:hAnsi="Times New Roman" w:cs="Times New Roman"/>
          <w:sz w:val="28"/>
          <w:szCs w:val="28"/>
        </w:rPr>
        <w:t>?</w:t>
      </w:r>
      <w:r w:rsidR="00305CA7" w:rsidRPr="00B31B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31B4C">
        <w:rPr>
          <w:rFonts w:ascii="Times New Roman" w:hAnsi="Times New Roman" w:cs="Times New Roman"/>
          <w:sz w:val="28"/>
          <w:szCs w:val="28"/>
        </w:rPr>
        <w:t>в праздник)</w:t>
      </w:r>
    </w:p>
    <w:p w:rsidR="00305CA7" w:rsidRPr="00B31B4C" w:rsidRDefault="00EB4041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 xml:space="preserve">Гоголь показывает неожиданный взлёт </w:t>
      </w:r>
      <w:r w:rsidR="004B6DED" w:rsidRPr="00B31B4C">
        <w:rPr>
          <w:rFonts w:ascii="Times New Roman" w:hAnsi="Times New Roman" w:cs="Times New Roman"/>
          <w:sz w:val="28"/>
          <w:szCs w:val="28"/>
        </w:rPr>
        <w:t xml:space="preserve">Акакия Акакиевича </w:t>
      </w:r>
      <w:r w:rsidRPr="00B31B4C">
        <w:rPr>
          <w:rFonts w:ascii="Times New Roman" w:hAnsi="Times New Roman" w:cs="Times New Roman"/>
          <w:sz w:val="28"/>
          <w:szCs w:val="28"/>
        </w:rPr>
        <w:t>по жизненной лестнице с покупкой новой шинели и столь же стремительное внезапное падение с потерей оной.</w:t>
      </w:r>
    </w:p>
    <w:p w:rsidR="001B3CCA" w:rsidRPr="00B31B4C" w:rsidRDefault="004B6DED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1B4C">
        <w:rPr>
          <w:rFonts w:ascii="Times New Roman" w:hAnsi="Times New Roman" w:cs="Times New Roman"/>
          <w:b/>
          <w:i/>
          <w:sz w:val="28"/>
          <w:szCs w:val="28"/>
          <w:u w:val="single"/>
        </w:rPr>
        <w:t>2 ТГ «Интерьер»</w:t>
      </w:r>
    </w:p>
    <w:p w:rsidR="00EB4041" w:rsidRPr="00B31B4C" w:rsidRDefault="001B3CCA" w:rsidP="00B31B4C">
      <w:pPr>
        <w:spacing w:after="0" w:line="240" w:lineRule="auto"/>
        <w:ind w:left="-709" w:firstLine="425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>П</w:t>
      </w:r>
      <w:r w:rsidR="00EB4041" w:rsidRPr="00B31B4C">
        <w:rPr>
          <w:rStyle w:val="c1"/>
          <w:rFonts w:ascii="Times New Roman" w:hAnsi="Times New Roman" w:cs="Times New Roman"/>
          <w:sz w:val="28"/>
          <w:szCs w:val="28"/>
        </w:rPr>
        <w:t>о</w:t>
      </w:r>
      <w:r w:rsidRPr="00B31B4C">
        <w:rPr>
          <w:rStyle w:val="c1"/>
          <w:rFonts w:ascii="Times New Roman" w:hAnsi="Times New Roman" w:cs="Times New Roman"/>
          <w:sz w:val="28"/>
          <w:szCs w:val="28"/>
        </w:rPr>
        <w:t xml:space="preserve">вести «Капитанская дочка» </w:t>
      </w:r>
      <w:r w:rsidR="00EB4041" w:rsidRPr="00B31B4C">
        <w:rPr>
          <w:rStyle w:val="c1"/>
          <w:rFonts w:ascii="Times New Roman" w:hAnsi="Times New Roman" w:cs="Times New Roman"/>
          <w:sz w:val="28"/>
          <w:szCs w:val="28"/>
        </w:rPr>
        <w:t xml:space="preserve">сам </w:t>
      </w:r>
      <w:r w:rsidRPr="00B31B4C">
        <w:rPr>
          <w:rStyle w:val="c1"/>
          <w:rFonts w:ascii="Times New Roman" w:hAnsi="Times New Roman" w:cs="Times New Roman"/>
          <w:sz w:val="28"/>
          <w:szCs w:val="28"/>
        </w:rPr>
        <w:t>А.С.</w:t>
      </w:r>
      <w:r w:rsidR="00EB4041" w:rsidRPr="00B31B4C">
        <w:rPr>
          <w:rStyle w:val="c1"/>
          <w:rFonts w:ascii="Times New Roman" w:hAnsi="Times New Roman" w:cs="Times New Roman"/>
          <w:sz w:val="28"/>
          <w:szCs w:val="28"/>
        </w:rPr>
        <w:t xml:space="preserve">Пушкин придавал большое значение. </w:t>
      </w:r>
      <w:r w:rsidR="005913CF" w:rsidRPr="00B31B4C">
        <w:rPr>
          <w:rStyle w:val="c1"/>
          <w:rFonts w:ascii="Times New Roman" w:hAnsi="Times New Roman" w:cs="Times New Roman"/>
          <w:sz w:val="28"/>
          <w:szCs w:val="28"/>
        </w:rPr>
        <w:t>Исследователи неоднократно отмечали, что в «Капитанской дочке» судьба упомянутых однажды вещей за</w:t>
      </w:r>
      <w:r w:rsidRPr="00B31B4C">
        <w:rPr>
          <w:rStyle w:val="c1"/>
          <w:rFonts w:ascii="Times New Roman" w:hAnsi="Times New Roman" w:cs="Times New Roman"/>
          <w:sz w:val="28"/>
          <w:szCs w:val="28"/>
        </w:rPr>
        <w:t xml:space="preserve">частую прослеживается до конца. Проверим, так ли это. </w:t>
      </w:r>
    </w:p>
    <w:p w:rsidR="005913CF" w:rsidRPr="00B31B4C" w:rsidRDefault="005913CF" w:rsidP="00B31B4C">
      <w:pPr>
        <w:pStyle w:val="c0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rStyle w:val="c1"/>
          <w:sz w:val="28"/>
          <w:szCs w:val="28"/>
        </w:rPr>
        <w:t>При отъезде из родительского дома в дорожную кибитку Петруши, помимо всего прочего, укладывают «чемодан» и «погребец с чайным прибором». Описание предметов, лежащих в чемодане и погребце, появится позже, а сами эти предметы сыграют свою роль в повествовании.</w:t>
      </w:r>
      <w:r w:rsidRPr="00B31B4C">
        <w:rPr>
          <w:rStyle w:val="20"/>
          <w:rFonts w:ascii="Times New Roman" w:hAnsi="Times New Roman"/>
          <w:sz w:val="28"/>
          <w:szCs w:val="28"/>
        </w:rPr>
        <w:t xml:space="preserve"> </w:t>
      </w:r>
      <w:r w:rsidRPr="00B31B4C">
        <w:rPr>
          <w:rStyle w:val="c1"/>
          <w:sz w:val="28"/>
          <w:szCs w:val="28"/>
        </w:rPr>
        <w:t xml:space="preserve">Погребец — «дорожный ларец с чайным или столовым прибором или с питиями» (В. Даль) — появляется вновь во второй главе, когда Петруша, выведенный из метели Пугачевым, оказывается на постоялом дворе. («Савельич внёс за мною погребец, потребовал огня, чтоб готовить чай, который никогда так не </w:t>
      </w:r>
      <w:proofErr w:type="gramStart"/>
      <w:r w:rsidRPr="00B31B4C">
        <w:rPr>
          <w:rStyle w:val="c1"/>
          <w:sz w:val="28"/>
          <w:szCs w:val="28"/>
        </w:rPr>
        <w:t>казался мне нужен</w:t>
      </w:r>
      <w:proofErr w:type="gramEnd"/>
      <w:r w:rsidRPr="00B31B4C">
        <w:rPr>
          <w:rStyle w:val="c1"/>
          <w:sz w:val="28"/>
          <w:szCs w:val="28"/>
        </w:rPr>
        <w:t xml:space="preserve">».) Савельич готовит чай, а из погребца достает ту самую чашку, которая, будучи поднесена «дорожному», так и не будет им выпита, хотя и пригублена: «Ваше благородие, сделайте такую милость,- прикажите поднести стакан вина; чай не наше казацкое питьё». Возникшая оппозиция чашка- стакан, чай- вино несет в себе отражение социальной </w:t>
      </w:r>
      <w:proofErr w:type="spellStart"/>
      <w:r w:rsidRPr="00B31B4C">
        <w:rPr>
          <w:rStyle w:val="c1"/>
          <w:sz w:val="28"/>
          <w:szCs w:val="28"/>
        </w:rPr>
        <w:t>противопоставленности</w:t>
      </w:r>
      <w:proofErr w:type="spellEnd"/>
      <w:r w:rsidRPr="00B31B4C">
        <w:rPr>
          <w:rStyle w:val="c1"/>
          <w:sz w:val="28"/>
          <w:szCs w:val="28"/>
        </w:rPr>
        <w:t xml:space="preserve"> мира дворянского и мира народного и найдет продолжение в сценах двух военных советов — в занятой </w:t>
      </w:r>
      <w:proofErr w:type="spellStart"/>
      <w:r w:rsidRPr="00B31B4C">
        <w:rPr>
          <w:rStyle w:val="c1"/>
          <w:sz w:val="28"/>
          <w:szCs w:val="28"/>
        </w:rPr>
        <w:t>пугачевцами</w:t>
      </w:r>
      <w:proofErr w:type="spellEnd"/>
      <w:r w:rsidRPr="00B31B4C">
        <w:rPr>
          <w:rStyle w:val="c1"/>
          <w:sz w:val="28"/>
          <w:szCs w:val="28"/>
        </w:rPr>
        <w:t xml:space="preserve"> </w:t>
      </w:r>
      <w:proofErr w:type="spellStart"/>
      <w:r w:rsidRPr="00B31B4C">
        <w:rPr>
          <w:rStyle w:val="c1"/>
          <w:sz w:val="28"/>
          <w:szCs w:val="28"/>
        </w:rPr>
        <w:t>Белогорской</w:t>
      </w:r>
      <w:proofErr w:type="spellEnd"/>
      <w:r w:rsidRPr="00B31B4C">
        <w:rPr>
          <w:rStyle w:val="c1"/>
          <w:sz w:val="28"/>
          <w:szCs w:val="28"/>
        </w:rPr>
        <w:t xml:space="preserve"> крепости и в Оренбурге. Если стол перед мятежниками уставлен  </w:t>
      </w:r>
      <w:r w:rsidR="00474544" w:rsidRPr="00B31B4C">
        <w:rPr>
          <w:rStyle w:val="c1"/>
          <w:sz w:val="28"/>
          <w:szCs w:val="28"/>
        </w:rPr>
        <w:t>«штофами и стаканами»</w:t>
      </w:r>
      <w:r w:rsidRPr="00B31B4C">
        <w:rPr>
          <w:rStyle w:val="c1"/>
          <w:sz w:val="28"/>
          <w:szCs w:val="28"/>
        </w:rPr>
        <w:t>,  причем и Петруше наливают «стакан простого вина» как равному (правда, он к нему не притрагивается), то у генерала пьют чай, но «</w:t>
      </w:r>
      <w:proofErr w:type="gramStart"/>
      <w:r w:rsidRPr="00B31B4C">
        <w:rPr>
          <w:rStyle w:val="c1"/>
          <w:sz w:val="28"/>
          <w:szCs w:val="28"/>
        </w:rPr>
        <w:t>молокосос</w:t>
      </w:r>
      <w:proofErr w:type="gramEnd"/>
      <w:r w:rsidRPr="00B31B4C">
        <w:rPr>
          <w:rStyle w:val="c1"/>
          <w:sz w:val="28"/>
          <w:szCs w:val="28"/>
        </w:rPr>
        <w:t xml:space="preserve">» равенства при этом не ощущает. Герой словно находится вне отчетливого противопоставления вино - чай, что подспудно подчеркивает особую позицию Петруши в конфликте. Сам же </w:t>
      </w:r>
      <w:proofErr w:type="gramStart"/>
      <w:r w:rsidRPr="00B31B4C">
        <w:rPr>
          <w:rStyle w:val="c1"/>
          <w:sz w:val="28"/>
          <w:szCs w:val="28"/>
        </w:rPr>
        <w:t>погребец</w:t>
      </w:r>
      <w:proofErr w:type="gramEnd"/>
      <w:r w:rsidRPr="00B31B4C">
        <w:rPr>
          <w:rStyle w:val="c1"/>
          <w:sz w:val="28"/>
          <w:szCs w:val="28"/>
        </w:rPr>
        <w:t xml:space="preserve"> в конце концов станет добычей </w:t>
      </w:r>
      <w:proofErr w:type="spellStart"/>
      <w:r w:rsidRPr="00B31B4C">
        <w:rPr>
          <w:rStyle w:val="c1"/>
          <w:sz w:val="28"/>
          <w:szCs w:val="28"/>
        </w:rPr>
        <w:t>пугачевцев</w:t>
      </w:r>
      <w:proofErr w:type="spellEnd"/>
      <w:r w:rsidRPr="00B31B4C">
        <w:rPr>
          <w:rStyle w:val="c1"/>
          <w:sz w:val="28"/>
          <w:szCs w:val="28"/>
        </w:rPr>
        <w:t xml:space="preserve"> и в числе прочих вещей будет включен Савельичем в «реестр барскому добру, раскраденному злодеями». Здесь же указана и цена похищенного — «два рубля с полтиною».</w:t>
      </w:r>
    </w:p>
    <w:p w:rsidR="005913CF" w:rsidRPr="00B31B4C" w:rsidRDefault="005913CF" w:rsidP="00B31B4C">
      <w:pPr>
        <w:pStyle w:val="c0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rStyle w:val="c1"/>
          <w:sz w:val="28"/>
          <w:szCs w:val="28"/>
        </w:rPr>
        <w:t xml:space="preserve">В реестре читатель обнаруживает своеобразное описание содержимого чемодана, </w:t>
      </w:r>
      <w:proofErr w:type="gramStart"/>
      <w:r w:rsidRPr="00B31B4C">
        <w:rPr>
          <w:rStyle w:val="c1"/>
          <w:sz w:val="28"/>
          <w:szCs w:val="28"/>
        </w:rPr>
        <w:t>знакомясь</w:t>
      </w:r>
      <w:proofErr w:type="gramEnd"/>
      <w:r w:rsidRPr="00B31B4C">
        <w:rPr>
          <w:rStyle w:val="c1"/>
          <w:sz w:val="28"/>
          <w:szCs w:val="28"/>
        </w:rPr>
        <w:t xml:space="preserve"> таким образом с деталями быта Петруши.</w:t>
      </w:r>
    </w:p>
    <w:p w:rsidR="005913CF" w:rsidRPr="00B31B4C" w:rsidRDefault="005913CF" w:rsidP="00B31B4C">
      <w:pPr>
        <w:pStyle w:val="c0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rStyle w:val="c1"/>
          <w:sz w:val="28"/>
          <w:szCs w:val="28"/>
        </w:rPr>
        <w:t>«Два халата, один миткалевый и шелковый полосатый на шесть рублей…</w:t>
      </w:r>
    </w:p>
    <w:p w:rsidR="005913CF" w:rsidRPr="00B31B4C" w:rsidRDefault="005913CF" w:rsidP="00B31B4C">
      <w:pPr>
        <w:pStyle w:val="c0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rStyle w:val="c1"/>
          <w:sz w:val="28"/>
          <w:szCs w:val="28"/>
        </w:rPr>
        <w:t xml:space="preserve">Мундир из тонкого зелёного сукна на семь рублей. </w:t>
      </w:r>
    </w:p>
    <w:p w:rsidR="005913CF" w:rsidRPr="00B31B4C" w:rsidRDefault="005913CF" w:rsidP="00B31B4C">
      <w:pPr>
        <w:pStyle w:val="c0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rStyle w:val="c1"/>
          <w:sz w:val="28"/>
          <w:szCs w:val="28"/>
        </w:rPr>
        <w:t>Штаны белые суконные на пять рублей.</w:t>
      </w:r>
    </w:p>
    <w:p w:rsidR="005913CF" w:rsidRPr="00B31B4C" w:rsidRDefault="005913CF" w:rsidP="00B31B4C">
      <w:pPr>
        <w:pStyle w:val="c0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rStyle w:val="c1"/>
          <w:sz w:val="28"/>
          <w:szCs w:val="28"/>
        </w:rPr>
        <w:t> Двенадцать рубах полотняных голландских с манжетами на десять рублей.        </w:t>
      </w:r>
    </w:p>
    <w:p w:rsidR="005913CF" w:rsidRPr="00B31B4C" w:rsidRDefault="005913CF" w:rsidP="00B31B4C">
      <w:pPr>
        <w:pStyle w:val="c0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rStyle w:val="c1"/>
          <w:sz w:val="28"/>
          <w:szCs w:val="28"/>
        </w:rPr>
        <w:t>Погребец чайный с посудою на два рубля с полтиною…</w:t>
      </w:r>
    </w:p>
    <w:p w:rsidR="005913CF" w:rsidRPr="00B31B4C" w:rsidRDefault="005913CF" w:rsidP="00B31B4C">
      <w:pPr>
        <w:pStyle w:val="c0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rStyle w:val="c1"/>
          <w:sz w:val="28"/>
          <w:szCs w:val="28"/>
        </w:rPr>
        <w:t>Одеяло ситцевое, другое тафтяное на хлопчатой бумаге – четыре рубля.</w:t>
      </w:r>
    </w:p>
    <w:p w:rsidR="005913CF" w:rsidRPr="00B31B4C" w:rsidRDefault="005913CF" w:rsidP="00B31B4C">
      <w:pPr>
        <w:pStyle w:val="c0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rStyle w:val="c1"/>
          <w:sz w:val="28"/>
          <w:szCs w:val="28"/>
        </w:rPr>
        <w:t xml:space="preserve"> Шуба лисья, крытая алым ратином, 40 рублей. </w:t>
      </w:r>
    </w:p>
    <w:p w:rsidR="005913CF" w:rsidRPr="00B31B4C" w:rsidRDefault="005913CF" w:rsidP="00B31B4C">
      <w:pPr>
        <w:pStyle w:val="c0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rStyle w:val="c1"/>
          <w:sz w:val="28"/>
          <w:szCs w:val="28"/>
        </w:rPr>
        <w:lastRenderedPageBreak/>
        <w:t>Ещё заячий тулупчик…15 рублей».  </w:t>
      </w:r>
    </w:p>
    <w:p w:rsidR="00BC427B" w:rsidRPr="00B31B4C" w:rsidRDefault="005913CF" w:rsidP="00B31B4C">
      <w:pPr>
        <w:pStyle w:val="c0"/>
        <w:spacing w:before="0" w:beforeAutospacing="0" w:after="0" w:afterAutospacing="0"/>
        <w:ind w:left="-709" w:firstLine="425"/>
        <w:jc w:val="both"/>
        <w:rPr>
          <w:rStyle w:val="c1"/>
          <w:sz w:val="28"/>
          <w:szCs w:val="28"/>
        </w:rPr>
      </w:pPr>
      <w:r w:rsidRPr="00B31B4C">
        <w:rPr>
          <w:rStyle w:val="c1"/>
          <w:sz w:val="28"/>
          <w:szCs w:val="28"/>
        </w:rPr>
        <w:t xml:space="preserve">Отнюдь не материальными заботами занята душа Петруши. Вещи, канувшие в пучину кровавого бунта, не оставляют в нем никакого сожаления, он нисколько не желает вернуть </w:t>
      </w:r>
      <w:proofErr w:type="gramStart"/>
      <w:r w:rsidRPr="00B31B4C">
        <w:rPr>
          <w:rStyle w:val="c1"/>
          <w:sz w:val="28"/>
          <w:szCs w:val="28"/>
        </w:rPr>
        <w:t>утраченное</w:t>
      </w:r>
      <w:proofErr w:type="gramEnd"/>
      <w:r w:rsidRPr="00B31B4C">
        <w:rPr>
          <w:rStyle w:val="c1"/>
          <w:sz w:val="28"/>
          <w:szCs w:val="28"/>
        </w:rPr>
        <w:t>.</w:t>
      </w:r>
      <w:r w:rsidR="00474544" w:rsidRPr="00B31B4C">
        <w:rPr>
          <w:sz w:val="28"/>
          <w:szCs w:val="28"/>
        </w:rPr>
        <w:t xml:space="preserve"> </w:t>
      </w:r>
      <w:r w:rsidRPr="00B31B4C">
        <w:rPr>
          <w:rStyle w:val="c1"/>
          <w:sz w:val="28"/>
          <w:szCs w:val="28"/>
        </w:rPr>
        <w:t xml:space="preserve">У героя осталась жизнь и чистая совесть. </w:t>
      </w:r>
      <w:r w:rsidR="00474544" w:rsidRPr="00B31B4C">
        <w:rPr>
          <w:rStyle w:val="c1"/>
          <w:sz w:val="28"/>
          <w:szCs w:val="28"/>
        </w:rPr>
        <w:t>Пет</w:t>
      </w:r>
      <w:r w:rsidRPr="00B31B4C">
        <w:rPr>
          <w:rStyle w:val="c1"/>
          <w:sz w:val="28"/>
          <w:szCs w:val="28"/>
        </w:rPr>
        <w:t>руша выдержал первые тяжелые испытания как офицер, дворянин и христианин.</w:t>
      </w:r>
    </w:p>
    <w:p w:rsidR="00474544" w:rsidRPr="00B31B4C" w:rsidRDefault="00CF04DE" w:rsidP="00B31B4C">
      <w:pPr>
        <w:pStyle w:val="c0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sz w:val="28"/>
          <w:szCs w:val="28"/>
        </w:rPr>
        <w:t xml:space="preserve">И.С. Тургенев, как мастер слова, владеющий высоким искусством в области художественного творчества, в романе «Отцы </w:t>
      </w:r>
      <w:r w:rsidRPr="00B31B4C">
        <w:rPr>
          <w:sz w:val="28"/>
          <w:szCs w:val="28"/>
        </w:rPr>
        <w:br/>
        <w:t xml:space="preserve">и дети» широко использует разнообразные художественные приёмы. </w:t>
      </w:r>
    </w:p>
    <w:p w:rsidR="008D722C" w:rsidRPr="00B31B4C" w:rsidRDefault="00474544" w:rsidP="00B31B4C">
      <w:pPr>
        <w:pStyle w:val="c0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sz w:val="28"/>
          <w:szCs w:val="28"/>
        </w:rPr>
        <w:t xml:space="preserve">Дайте описание жилища, </w:t>
      </w:r>
      <w:proofErr w:type="spellStart"/>
      <w:r w:rsidRPr="00B31B4C">
        <w:rPr>
          <w:sz w:val="28"/>
          <w:szCs w:val="28"/>
        </w:rPr>
        <w:t>комнаты</w:t>
      </w:r>
      <w:proofErr w:type="gramStart"/>
      <w:r w:rsidRPr="00B31B4C">
        <w:rPr>
          <w:sz w:val="28"/>
          <w:szCs w:val="28"/>
        </w:rPr>
        <w:t>,д</w:t>
      </w:r>
      <w:proofErr w:type="gramEnd"/>
      <w:r w:rsidRPr="00B31B4C">
        <w:rPr>
          <w:sz w:val="28"/>
          <w:szCs w:val="28"/>
        </w:rPr>
        <w:t>ома</w:t>
      </w:r>
      <w:proofErr w:type="spellEnd"/>
      <w:r w:rsidRPr="00B31B4C">
        <w:rPr>
          <w:sz w:val="28"/>
          <w:szCs w:val="28"/>
        </w:rPr>
        <w:t xml:space="preserve"> главного героя романа «Отцы и дети» Евгения Базарова? (описание отсутствует)</w:t>
      </w:r>
    </w:p>
    <w:p w:rsidR="008D722C" w:rsidRPr="00B31B4C" w:rsidRDefault="00474544" w:rsidP="00B31B4C">
      <w:pPr>
        <w:pStyle w:val="a3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sz w:val="28"/>
          <w:szCs w:val="28"/>
        </w:rPr>
        <w:t>Описания нет, и</w:t>
      </w:r>
      <w:r w:rsidR="008D722C" w:rsidRPr="00B31B4C">
        <w:rPr>
          <w:sz w:val="28"/>
          <w:szCs w:val="28"/>
        </w:rPr>
        <w:t xml:space="preserve"> это не случайно, если у Базарова вообще нет дома, нет своего очага, опоры в жизни, он даже в доме своих родите</w:t>
      </w:r>
      <w:r w:rsidRPr="00B31B4C">
        <w:rPr>
          <w:sz w:val="28"/>
          <w:szCs w:val="28"/>
        </w:rPr>
        <w:t>лей чувствует себя как в гостях.</w:t>
      </w:r>
    </w:p>
    <w:p w:rsidR="00474544" w:rsidRPr="00B31B4C" w:rsidRDefault="00474544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1B4C">
        <w:rPr>
          <w:rFonts w:ascii="Times New Roman" w:hAnsi="Times New Roman" w:cs="Times New Roman"/>
          <w:b/>
          <w:i/>
          <w:sz w:val="28"/>
          <w:szCs w:val="28"/>
          <w:u w:val="single"/>
        </w:rPr>
        <w:t>3 ТГ «Еда»</w:t>
      </w:r>
    </w:p>
    <w:p w:rsidR="00486C85" w:rsidRPr="00B31B4C" w:rsidRDefault="00474544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B4C">
        <w:rPr>
          <w:rFonts w:ascii="Times New Roman" w:hAnsi="Times New Roman" w:cs="Times New Roman"/>
          <w:bCs/>
          <w:sz w:val="28"/>
          <w:szCs w:val="28"/>
        </w:rPr>
        <w:t xml:space="preserve">Вставьте пропущенное слово. </w:t>
      </w:r>
      <w:r w:rsidR="003B640E">
        <w:rPr>
          <w:rFonts w:ascii="Times New Roman" w:hAnsi="Times New Roman" w:cs="Times New Roman"/>
          <w:bCs/>
          <w:sz w:val="28"/>
          <w:szCs w:val="28"/>
        </w:rPr>
        <w:t>«</w:t>
      </w:r>
      <w:r w:rsidR="00180D4E" w:rsidRPr="00B31B4C">
        <w:rPr>
          <w:rFonts w:ascii="Times New Roman" w:hAnsi="Times New Roman" w:cs="Times New Roman"/>
          <w:bCs/>
          <w:sz w:val="28"/>
          <w:szCs w:val="28"/>
        </w:rPr>
        <w:t xml:space="preserve">Забота о </w:t>
      </w:r>
      <w:r w:rsidRPr="00B31B4C">
        <w:rPr>
          <w:rFonts w:ascii="Times New Roman" w:hAnsi="Times New Roman" w:cs="Times New Roman"/>
          <w:bCs/>
          <w:sz w:val="28"/>
          <w:szCs w:val="28"/>
        </w:rPr>
        <w:t>________</w:t>
      </w:r>
      <w:r w:rsidR="00180D4E" w:rsidRPr="00B31B4C">
        <w:rPr>
          <w:rFonts w:ascii="Times New Roman" w:hAnsi="Times New Roman" w:cs="Times New Roman"/>
          <w:bCs/>
          <w:sz w:val="28"/>
          <w:szCs w:val="28"/>
        </w:rPr>
        <w:t xml:space="preserve"> была первая и главная жизненная  в Обломовке</w:t>
      </w:r>
      <w:r w:rsidR="003B640E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B31B4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80D4E" w:rsidRPr="00B31B4C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180D4E" w:rsidRPr="00B31B4C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="00180D4E" w:rsidRPr="00B31B4C">
        <w:rPr>
          <w:rFonts w:ascii="Times New Roman" w:hAnsi="Times New Roman" w:cs="Times New Roman"/>
          <w:bCs/>
          <w:sz w:val="28"/>
          <w:szCs w:val="28"/>
        </w:rPr>
        <w:t>де)</w:t>
      </w:r>
    </w:p>
    <w:p w:rsidR="00180D4E" w:rsidRPr="00B31B4C" w:rsidRDefault="00180D4E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 xml:space="preserve">В Обломовке культ еды приобретает гротескные формы: достаточно вспомнить пресловутый пирог, который «доживал до пятницы, так что один совсем черствый конец, без всякой начинки, доставался, в виде особой милости, Антипу, который, </w:t>
      </w:r>
      <w:proofErr w:type="spellStart"/>
      <w:r w:rsidRPr="00B31B4C">
        <w:rPr>
          <w:rFonts w:ascii="Times New Roman" w:hAnsi="Times New Roman" w:cs="Times New Roman"/>
          <w:sz w:val="28"/>
          <w:szCs w:val="28"/>
        </w:rPr>
        <w:t>перекрестясь</w:t>
      </w:r>
      <w:proofErr w:type="spellEnd"/>
      <w:r w:rsidRPr="00B31B4C">
        <w:rPr>
          <w:rFonts w:ascii="Times New Roman" w:hAnsi="Times New Roman" w:cs="Times New Roman"/>
          <w:sz w:val="28"/>
          <w:szCs w:val="28"/>
        </w:rPr>
        <w:t>, с треском неустрашимо разрушал эту любопытную</w:t>
      </w:r>
      <w:r w:rsidR="00474544" w:rsidRPr="00B31B4C">
        <w:rPr>
          <w:rFonts w:ascii="Times New Roman" w:hAnsi="Times New Roman" w:cs="Times New Roman"/>
          <w:sz w:val="28"/>
          <w:szCs w:val="28"/>
        </w:rPr>
        <w:t xml:space="preserve"> окаменелость…»</w:t>
      </w:r>
      <w:r w:rsidRPr="00B31B4C">
        <w:rPr>
          <w:rFonts w:ascii="Times New Roman" w:hAnsi="Times New Roman" w:cs="Times New Roman"/>
          <w:sz w:val="28"/>
          <w:szCs w:val="28"/>
        </w:rPr>
        <w:t>. Ключевое слово здесь «</w:t>
      </w:r>
      <w:proofErr w:type="spellStart"/>
      <w:r w:rsidRPr="00B31B4C">
        <w:rPr>
          <w:rFonts w:ascii="Times New Roman" w:hAnsi="Times New Roman" w:cs="Times New Roman"/>
          <w:sz w:val="28"/>
          <w:szCs w:val="28"/>
        </w:rPr>
        <w:t>перекрестясь</w:t>
      </w:r>
      <w:proofErr w:type="spellEnd"/>
      <w:r w:rsidRPr="00B31B4C">
        <w:rPr>
          <w:rFonts w:ascii="Times New Roman" w:hAnsi="Times New Roman" w:cs="Times New Roman"/>
          <w:sz w:val="28"/>
          <w:szCs w:val="28"/>
        </w:rPr>
        <w:t>»: на Руси делали самые тяжелые или самые важные дела именно «</w:t>
      </w:r>
      <w:proofErr w:type="spellStart"/>
      <w:r w:rsidRPr="00B31B4C">
        <w:rPr>
          <w:rFonts w:ascii="Times New Roman" w:hAnsi="Times New Roman" w:cs="Times New Roman"/>
          <w:sz w:val="28"/>
          <w:szCs w:val="28"/>
        </w:rPr>
        <w:t>перекрестясь</w:t>
      </w:r>
      <w:proofErr w:type="spellEnd"/>
      <w:r w:rsidRPr="00B31B4C">
        <w:rPr>
          <w:rFonts w:ascii="Times New Roman" w:hAnsi="Times New Roman" w:cs="Times New Roman"/>
          <w:sz w:val="28"/>
          <w:szCs w:val="28"/>
        </w:rPr>
        <w:t xml:space="preserve">». Это слово не только утончает </w:t>
      </w:r>
      <w:proofErr w:type="spellStart"/>
      <w:r w:rsidRPr="00B31B4C">
        <w:rPr>
          <w:rFonts w:ascii="Times New Roman" w:hAnsi="Times New Roman" w:cs="Times New Roman"/>
          <w:sz w:val="28"/>
          <w:szCs w:val="28"/>
        </w:rPr>
        <w:t>гончаровскую</w:t>
      </w:r>
      <w:proofErr w:type="spellEnd"/>
      <w:r w:rsidRPr="00B31B4C">
        <w:rPr>
          <w:rFonts w:ascii="Times New Roman" w:hAnsi="Times New Roman" w:cs="Times New Roman"/>
          <w:sz w:val="28"/>
          <w:szCs w:val="28"/>
        </w:rPr>
        <w:t xml:space="preserve"> иронию, но и делает обломовский «исполинский пирог» весомой, статусной деталью, пирогом-символом.</w:t>
      </w:r>
    </w:p>
    <w:p w:rsidR="00180D4E" w:rsidRPr="00B31B4C" w:rsidRDefault="00180D4E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 xml:space="preserve">Кроме всего прочего, подобные сцены трапезы в Обломовке вызывают у читателя ассоциации с царскими пирами. Во-первых, ни один царский пир не обходился без традиционных пирогов, а во-вторых, во время пира царь оказывал внимание кому-либо из присутствующих посылкой еды и питья </w:t>
      </w:r>
      <w:r w:rsidR="00474544" w:rsidRPr="00B31B4C">
        <w:rPr>
          <w:rFonts w:ascii="Times New Roman" w:hAnsi="Times New Roman" w:cs="Times New Roman"/>
          <w:sz w:val="28"/>
          <w:szCs w:val="28"/>
        </w:rPr>
        <w:t>с собственного стола</w:t>
      </w:r>
      <w:r w:rsidRPr="00B31B4C">
        <w:rPr>
          <w:rFonts w:ascii="Times New Roman" w:hAnsi="Times New Roman" w:cs="Times New Roman"/>
          <w:sz w:val="28"/>
          <w:szCs w:val="28"/>
        </w:rPr>
        <w:t>. Самой большой честью считалось получить царские «остатки» – блюда, уже отведанные государем. Вот и идет по жизни Обломов как царь: не спеша, размеренно, жалуя всех вокруг вкусными яствами, пока позволяют средства. Разве царское это дело – самому умываться и одеваться, писать письма, суетиться и куда-то ехать?</w:t>
      </w:r>
    </w:p>
    <w:p w:rsidR="000E012C" w:rsidRPr="00B31B4C" w:rsidRDefault="000E012C" w:rsidP="00B31B4C">
      <w:pPr>
        <w:pStyle w:val="a3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sz w:val="28"/>
          <w:szCs w:val="28"/>
        </w:rPr>
        <w:t>Из какого произведения взят этот отрывок?</w:t>
      </w:r>
    </w:p>
    <w:p w:rsidR="00180D4E" w:rsidRPr="00B31B4C" w:rsidRDefault="00180D4E" w:rsidP="003B640E">
      <w:pPr>
        <w:pStyle w:val="a3"/>
        <w:spacing w:before="0" w:beforeAutospacing="0" w:after="0" w:afterAutospacing="0"/>
        <w:ind w:left="-709" w:firstLine="425"/>
        <w:rPr>
          <w:sz w:val="28"/>
          <w:szCs w:val="28"/>
        </w:rPr>
      </w:pPr>
      <w:proofErr w:type="gramStart"/>
      <w:r w:rsidRPr="00B31B4C">
        <w:rPr>
          <w:sz w:val="28"/>
          <w:szCs w:val="28"/>
        </w:rPr>
        <w:t>С</w:t>
      </w:r>
      <w:proofErr w:type="gramEnd"/>
      <w:r w:rsidRPr="00B31B4C">
        <w:rPr>
          <w:sz w:val="28"/>
          <w:szCs w:val="28"/>
        </w:rPr>
        <w:t xml:space="preserve"> к о т и </w:t>
      </w:r>
      <w:proofErr w:type="spellStart"/>
      <w:r w:rsidRPr="00B31B4C">
        <w:rPr>
          <w:sz w:val="28"/>
          <w:szCs w:val="28"/>
        </w:rPr>
        <w:t>н</w:t>
      </w:r>
      <w:proofErr w:type="spellEnd"/>
      <w:r w:rsidRPr="00B31B4C">
        <w:rPr>
          <w:sz w:val="28"/>
          <w:szCs w:val="28"/>
        </w:rPr>
        <w:t xml:space="preserve"> и н. Да, видно, брат, поужинал ты плотно.</w:t>
      </w:r>
      <w:r w:rsidRPr="00B31B4C">
        <w:rPr>
          <w:sz w:val="28"/>
          <w:szCs w:val="28"/>
        </w:rPr>
        <w:br/>
        <w:t xml:space="preserve">М и т </w:t>
      </w:r>
      <w:proofErr w:type="spellStart"/>
      <w:proofErr w:type="gramStart"/>
      <w:r w:rsidRPr="00B31B4C">
        <w:rPr>
          <w:sz w:val="28"/>
          <w:szCs w:val="28"/>
        </w:rPr>
        <w:t>р</w:t>
      </w:r>
      <w:proofErr w:type="spellEnd"/>
      <w:proofErr w:type="gramEnd"/>
      <w:r w:rsidRPr="00B31B4C">
        <w:rPr>
          <w:sz w:val="28"/>
          <w:szCs w:val="28"/>
        </w:rPr>
        <w:t xml:space="preserve"> о </w:t>
      </w:r>
      <w:proofErr w:type="spellStart"/>
      <w:r w:rsidRPr="00B31B4C">
        <w:rPr>
          <w:sz w:val="28"/>
          <w:szCs w:val="28"/>
        </w:rPr>
        <w:t>фан</w:t>
      </w:r>
      <w:proofErr w:type="spellEnd"/>
      <w:r w:rsidRPr="00B31B4C">
        <w:rPr>
          <w:sz w:val="28"/>
          <w:szCs w:val="28"/>
        </w:rPr>
        <w:t>. А я, дядюшка, почти и вовсе не ужинал. Да что? Солонины ломтика три да подовых, не помню, пять, не помню, шесть.</w:t>
      </w:r>
      <w:r w:rsidRPr="00B31B4C">
        <w:rPr>
          <w:sz w:val="28"/>
          <w:szCs w:val="28"/>
        </w:rPr>
        <w:br/>
        <w:t xml:space="preserve">Е </w:t>
      </w:r>
      <w:proofErr w:type="spellStart"/>
      <w:r w:rsidRPr="00B31B4C">
        <w:rPr>
          <w:sz w:val="28"/>
          <w:szCs w:val="28"/>
        </w:rPr>
        <w:t>р</w:t>
      </w:r>
      <w:proofErr w:type="spellEnd"/>
      <w:r w:rsidRPr="00B31B4C">
        <w:rPr>
          <w:sz w:val="28"/>
          <w:szCs w:val="28"/>
        </w:rPr>
        <w:t xml:space="preserve"> е м е </w:t>
      </w:r>
      <w:proofErr w:type="spellStart"/>
      <w:proofErr w:type="gramStart"/>
      <w:r w:rsidRPr="00B31B4C">
        <w:rPr>
          <w:sz w:val="28"/>
          <w:szCs w:val="28"/>
        </w:rPr>
        <w:t>е</w:t>
      </w:r>
      <w:proofErr w:type="spellEnd"/>
      <w:proofErr w:type="gramEnd"/>
      <w:r w:rsidRPr="00B31B4C">
        <w:rPr>
          <w:sz w:val="28"/>
          <w:szCs w:val="28"/>
        </w:rPr>
        <w:t xml:space="preserve"> в </w:t>
      </w:r>
      <w:proofErr w:type="spellStart"/>
      <w:r w:rsidRPr="00B31B4C">
        <w:rPr>
          <w:sz w:val="28"/>
          <w:szCs w:val="28"/>
        </w:rPr>
        <w:t>н</w:t>
      </w:r>
      <w:proofErr w:type="spellEnd"/>
      <w:r w:rsidRPr="00B31B4C">
        <w:rPr>
          <w:sz w:val="28"/>
          <w:szCs w:val="28"/>
        </w:rPr>
        <w:t xml:space="preserve"> а. Ночью то и дело испить просил. Квасу целый кувшин выкушать изволил.</w:t>
      </w:r>
    </w:p>
    <w:p w:rsidR="000E012C" w:rsidRPr="00B31B4C" w:rsidRDefault="000E012C" w:rsidP="00B31B4C">
      <w:pPr>
        <w:pStyle w:val="a3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sz w:val="28"/>
          <w:szCs w:val="28"/>
        </w:rPr>
        <w:t>(из комедии Д.И.Фонвизина «Недоросль»)</w:t>
      </w:r>
    </w:p>
    <w:p w:rsidR="00180D4E" w:rsidRPr="00B31B4C" w:rsidRDefault="00180D4E" w:rsidP="00B31B4C">
      <w:pPr>
        <w:pStyle w:val="a3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sz w:val="28"/>
          <w:szCs w:val="28"/>
        </w:rPr>
        <w:t xml:space="preserve">Как видим, воспитание своего сына </w:t>
      </w:r>
      <w:proofErr w:type="spellStart"/>
      <w:r w:rsidRPr="00B31B4C">
        <w:rPr>
          <w:sz w:val="28"/>
          <w:szCs w:val="28"/>
        </w:rPr>
        <w:t>Митрофана</w:t>
      </w:r>
      <w:proofErr w:type="spellEnd"/>
      <w:r w:rsidRPr="00B31B4C">
        <w:rPr>
          <w:sz w:val="28"/>
          <w:szCs w:val="28"/>
        </w:rPr>
        <w:t xml:space="preserve"> госпожа </w:t>
      </w:r>
      <w:proofErr w:type="spellStart"/>
      <w:r w:rsidRPr="00B31B4C">
        <w:rPr>
          <w:sz w:val="28"/>
          <w:szCs w:val="28"/>
        </w:rPr>
        <w:t>Простакова</w:t>
      </w:r>
      <w:proofErr w:type="spellEnd"/>
      <w:r w:rsidRPr="00B31B4C">
        <w:rPr>
          <w:sz w:val="28"/>
          <w:szCs w:val="28"/>
        </w:rPr>
        <w:t xml:space="preserve"> сводила к заботе только о еде. О пище интеллектуальной, духовной ни </w:t>
      </w:r>
      <w:proofErr w:type="spellStart"/>
      <w:r w:rsidRPr="00B31B4C">
        <w:rPr>
          <w:sz w:val="28"/>
          <w:szCs w:val="28"/>
        </w:rPr>
        <w:t>Митрофан</w:t>
      </w:r>
      <w:proofErr w:type="spellEnd"/>
      <w:r w:rsidRPr="00B31B4C">
        <w:rPr>
          <w:sz w:val="28"/>
          <w:szCs w:val="28"/>
        </w:rPr>
        <w:t xml:space="preserve">, ни его матушка понятия не имеют. </w:t>
      </w:r>
      <w:proofErr w:type="spellStart"/>
      <w:r w:rsidRPr="00B31B4C">
        <w:rPr>
          <w:sz w:val="28"/>
          <w:szCs w:val="28"/>
        </w:rPr>
        <w:t>Митрофан</w:t>
      </w:r>
      <w:proofErr w:type="spellEnd"/>
      <w:r w:rsidRPr="00B31B4C">
        <w:rPr>
          <w:sz w:val="28"/>
          <w:szCs w:val="28"/>
        </w:rPr>
        <w:t xml:space="preserve"> </w:t>
      </w:r>
      <w:proofErr w:type="gramStart"/>
      <w:r w:rsidRPr="00B31B4C">
        <w:rPr>
          <w:sz w:val="28"/>
          <w:szCs w:val="28"/>
        </w:rPr>
        <w:t>удовлетворяет свою физиологическую потребность в пище, буквально объедаясь</w:t>
      </w:r>
      <w:proofErr w:type="gramEnd"/>
      <w:r w:rsidRPr="00B31B4C">
        <w:rPr>
          <w:sz w:val="28"/>
          <w:szCs w:val="28"/>
        </w:rPr>
        <w:t xml:space="preserve">: «Не помню, пять, не помню, шесть», — говорит он матери о съеденных подовых пирогах. А ведь подовые пироги — дрожжевые, большие, сытные. В словаре В.И.Даля говорится, что они «кислого теста, сильно всхожие, более с рыбой, поднимаемые на сковородке». Их пекли в </w:t>
      </w:r>
      <w:r w:rsidRPr="00B31B4C">
        <w:rPr>
          <w:sz w:val="28"/>
          <w:szCs w:val="28"/>
        </w:rPr>
        <w:lastRenderedPageBreak/>
        <w:t>больших печах и чаще в специальных пекарнях на подах — гладких кирпичных кладках внутри печи.</w:t>
      </w:r>
    </w:p>
    <w:p w:rsidR="00180D4E" w:rsidRPr="00B31B4C" w:rsidRDefault="00180D4E" w:rsidP="00B31B4C">
      <w:pPr>
        <w:pStyle w:val="a3"/>
        <w:spacing w:before="0" w:beforeAutospacing="0" w:after="0" w:afterAutospacing="0"/>
        <w:ind w:left="-709" w:firstLine="425"/>
        <w:jc w:val="both"/>
        <w:rPr>
          <w:sz w:val="28"/>
          <w:szCs w:val="28"/>
        </w:rPr>
      </w:pPr>
      <w:r w:rsidRPr="00B31B4C">
        <w:rPr>
          <w:sz w:val="28"/>
          <w:szCs w:val="28"/>
        </w:rPr>
        <w:t xml:space="preserve">«Ломтика» три солонины, пять-шесть </w:t>
      </w:r>
      <w:proofErr w:type="spellStart"/>
      <w:r w:rsidRPr="00B31B4C">
        <w:rPr>
          <w:sz w:val="28"/>
          <w:szCs w:val="28"/>
        </w:rPr>
        <w:t>пиро</w:t>
      </w:r>
      <w:proofErr w:type="gramStart"/>
      <w:r w:rsidRPr="00B31B4C">
        <w:rPr>
          <w:sz w:val="28"/>
          <w:szCs w:val="28"/>
        </w:rPr>
        <w:t>ro</w:t>
      </w:r>
      <w:proofErr w:type="gramEnd"/>
      <w:r w:rsidRPr="00B31B4C">
        <w:rPr>
          <w:sz w:val="28"/>
          <w:szCs w:val="28"/>
        </w:rPr>
        <w:t>в</w:t>
      </w:r>
      <w:proofErr w:type="spellEnd"/>
      <w:r w:rsidRPr="00B31B4C">
        <w:rPr>
          <w:sz w:val="28"/>
          <w:szCs w:val="28"/>
        </w:rPr>
        <w:t xml:space="preserve"> — художественная деталь, подчёркивающая животное начало в «злонравных» героях комедии. Фонвизин высмеивает недоросля, намеренно снижает его образ, используя для создания комического эффекта такую деталь, как большое количество съеденного им.</w:t>
      </w:r>
    </w:p>
    <w:p w:rsidR="000E012C" w:rsidRPr="00B31B4C" w:rsidRDefault="008C280C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мастер-</w:t>
      </w:r>
      <w:r w:rsidR="00D102C9" w:rsidRPr="00B31B4C">
        <w:rPr>
          <w:rFonts w:ascii="Times New Roman" w:hAnsi="Times New Roman" w:cs="Times New Roman"/>
          <w:sz w:val="28"/>
          <w:szCs w:val="28"/>
        </w:rPr>
        <w:t xml:space="preserve">класса подходит к концу. Мы вернёмся с вами к нашей продуктовой корзине. Представим, что за нами в очереди в супермаркете стоит </w:t>
      </w:r>
      <w:r w:rsidR="000E012C" w:rsidRPr="00B31B4C">
        <w:rPr>
          <w:rFonts w:ascii="Times New Roman" w:hAnsi="Times New Roman" w:cs="Times New Roman"/>
          <w:sz w:val="28"/>
          <w:szCs w:val="28"/>
        </w:rPr>
        <w:t>Д.И.Фонвизин</w:t>
      </w:r>
      <w:r w:rsidR="00D102C9" w:rsidRPr="00B31B4C">
        <w:rPr>
          <w:rFonts w:ascii="Times New Roman" w:hAnsi="Times New Roman" w:cs="Times New Roman"/>
          <w:sz w:val="28"/>
          <w:szCs w:val="28"/>
        </w:rPr>
        <w:t xml:space="preserve">. </w:t>
      </w:r>
      <w:r w:rsidR="000E012C" w:rsidRPr="00B31B4C">
        <w:rPr>
          <w:rFonts w:ascii="Times New Roman" w:hAnsi="Times New Roman" w:cs="Times New Roman"/>
          <w:sz w:val="28"/>
          <w:szCs w:val="28"/>
        </w:rPr>
        <w:t>Д</w:t>
      </w:r>
      <w:r w:rsidR="00D102C9" w:rsidRPr="00B31B4C">
        <w:rPr>
          <w:rFonts w:ascii="Times New Roman" w:hAnsi="Times New Roman" w:cs="Times New Roman"/>
          <w:sz w:val="28"/>
          <w:szCs w:val="28"/>
        </w:rPr>
        <w:t xml:space="preserve">авайте подумаем, если бы он был жив и начал писать </w:t>
      </w:r>
      <w:r w:rsidR="000E012C" w:rsidRPr="00B31B4C">
        <w:rPr>
          <w:rFonts w:ascii="Times New Roman" w:hAnsi="Times New Roman" w:cs="Times New Roman"/>
          <w:sz w:val="28"/>
          <w:szCs w:val="28"/>
        </w:rPr>
        <w:t>продолжение «Недоросля»</w:t>
      </w:r>
      <w:r w:rsidR="00D102C9" w:rsidRPr="00B31B4C">
        <w:rPr>
          <w:rFonts w:ascii="Times New Roman" w:hAnsi="Times New Roman" w:cs="Times New Roman"/>
          <w:sz w:val="28"/>
          <w:szCs w:val="28"/>
        </w:rPr>
        <w:t xml:space="preserve"> и ему нужны были наши типажи. Что бы он написал о нас с вами? </w:t>
      </w:r>
    </w:p>
    <w:p w:rsidR="00180D4E" w:rsidRPr="00B31B4C" w:rsidRDefault="00D102C9" w:rsidP="00B31B4C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1B4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B7F07" w:rsidRDefault="00FB7F07" w:rsidP="00D10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7BDF" w:rsidRDefault="00627BDF" w:rsidP="00D10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27BDF" w:rsidRPr="00627BDF" w:rsidRDefault="00627BDF" w:rsidP="00D102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27BDF" w:rsidRPr="00627BDF" w:rsidSect="00C742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27BDF"/>
    <w:rsid w:val="000427E3"/>
    <w:rsid w:val="00096ECE"/>
    <w:rsid w:val="000E012C"/>
    <w:rsid w:val="00167CFC"/>
    <w:rsid w:val="00180D4E"/>
    <w:rsid w:val="001A4D46"/>
    <w:rsid w:val="001B3CCA"/>
    <w:rsid w:val="002A746A"/>
    <w:rsid w:val="002E5865"/>
    <w:rsid w:val="00305CA7"/>
    <w:rsid w:val="00333612"/>
    <w:rsid w:val="003B640E"/>
    <w:rsid w:val="0040773D"/>
    <w:rsid w:val="00474544"/>
    <w:rsid w:val="00486C85"/>
    <w:rsid w:val="004B6DED"/>
    <w:rsid w:val="005544CD"/>
    <w:rsid w:val="00577F85"/>
    <w:rsid w:val="005913CF"/>
    <w:rsid w:val="005B3731"/>
    <w:rsid w:val="005E1B91"/>
    <w:rsid w:val="005E257A"/>
    <w:rsid w:val="00627BDF"/>
    <w:rsid w:val="006649EE"/>
    <w:rsid w:val="006E75E6"/>
    <w:rsid w:val="006F54AC"/>
    <w:rsid w:val="00704D0F"/>
    <w:rsid w:val="008C280C"/>
    <w:rsid w:val="008D722C"/>
    <w:rsid w:val="009879BE"/>
    <w:rsid w:val="00B31B4C"/>
    <w:rsid w:val="00BC427B"/>
    <w:rsid w:val="00C742ED"/>
    <w:rsid w:val="00CA6E98"/>
    <w:rsid w:val="00CC6B84"/>
    <w:rsid w:val="00CF04DE"/>
    <w:rsid w:val="00D102C9"/>
    <w:rsid w:val="00EB4041"/>
    <w:rsid w:val="00F465D8"/>
    <w:rsid w:val="00F7032C"/>
    <w:rsid w:val="00FB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F54AC"/>
    <w:pPr>
      <w:spacing w:after="0" w:line="240" w:lineRule="auto"/>
      <w:ind w:left="283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20">
    <w:name w:val="Основной текст с отступом 2 Знак"/>
    <w:basedOn w:val="a0"/>
    <w:link w:val="2"/>
    <w:rsid w:val="006F54AC"/>
    <w:rPr>
      <w:rFonts w:ascii="Arial" w:eastAsia="Times New Roman" w:hAnsi="Arial" w:cs="Times New Roman"/>
      <w:sz w:val="18"/>
      <w:szCs w:val="20"/>
    </w:rPr>
  </w:style>
  <w:style w:type="paragraph" w:customStyle="1" w:styleId="c0">
    <w:name w:val="c0"/>
    <w:basedOn w:val="a"/>
    <w:rsid w:val="00EB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B4041"/>
  </w:style>
  <w:style w:type="paragraph" w:styleId="a3">
    <w:name w:val="Normal (Web)"/>
    <w:basedOn w:val="a"/>
    <w:uiPriority w:val="99"/>
    <w:semiHidden/>
    <w:unhideWhenUsed/>
    <w:rsid w:val="0018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F0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2020-08-23T13:47:00Z</cp:lastPrinted>
  <dcterms:created xsi:type="dcterms:W3CDTF">2020-08-22T13:16:00Z</dcterms:created>
  <dcterms:modified xsi:type="dcterms:W3CDTF">2020-08-23T13:48:00Z</dcterms:modified>
</cp:coreProperties>
</file>